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6"/>
        <w:gridCol w:w="7466"/>
      </w:tblGrid>
      <w:tr w:rsidR="0092619A" w:rsidTr="00A146C8">
        <w:tc>
          <w:tcPr>
            <w:tcW w:w="1626" w:type="dxa"/>
          </w:tcPr>
          <w:p w:rsidR="0092619A" w:rsidRDefault="0092619A" w:rsidP="00A146C8">
            <w:pPr>
              <w:spacing w:line="360" w:lineRule="auto"/>
              <w:jc w:val="both"/>
            </w:pPr>
            <w:r>
              <w:t>Pengertian</w:t>
            </w:r>
          </w:p>
        </w:tc>
        <w:tc>
          <w:tcPr>
            <w:tcW w:w="7466" w:type="dxa"/>
          </w:tcPr>
          <w:p w:rsidR="0092619A" w:rsidRPr="003D3DEB" w:rsidRDefault="0092619A" w:rsidP="00A146C8">
            <w:pPr>
              <w:spacing w:line="360" w:lineRule="auto"/>
              <w:jc w:val="both"/>
            </w:pPr>
            <w:r>
              <w:t>Untuk mengatasi kebakaran yang terjadi di Rumah Sakit dengan benar dan cepat</w:t>
            </w:r>
          </w:p>
        </w:tc>
      </w:tr>
      <w:tr w:rsidR="0092619A" w:rsidTr="00A146C8">
        <w:tc>
          <w:tcPr>
            <w:tcW w:w="1626" w:type="dxa"/>
          </w:tcPr>
          <w:p w:rsidR="0092619A" w:rsidRDefault="0092619A" w:rsidP="00A146C8">
            <w:pPr>
              <w:spacing w:line="360" w:lineRule="auto"/>
              <w:jc w:val="both"/>
            </w:pPr>
            <w:r>
              <w:t>Tujuan</w:t>
            </w:r>
          </w:p>
        </w:tc>
        <w:tc>
          <w:tcPr>
            <w:tcW w:w="7466" w:type="dxa"/>
          </w:tcPr>
          <w:p w:rsidR="0092619A" w:rsidRPr="002A7420" w:rsidRDefault="0092619A" w:rsidP="00A146C8">
            <w:pPr>
              <w:spacing w:line="360" w:lineRule="auto"/>
              <w:jc w:val="both"/>
              <w:rPr>
                <w:lang w:val="nb-NO"/>
              </w:rPr>
            </w:pPr>
            <w:r w:rsidRPr="002A7420">
              <w:rPr>
                <w:lang w:val="nb-NO"/>
              </w:rPr>
              <w:t>Untuk mengatasi kebakaran yang terjadi di Rumah sakit dengan benar dan tepat</w:t>
            </w:r>
          </w:p>
        </w:tc>
      </w:tr>
      <w:tr w:rsidR="0092619A" w:rsidTr="00A146C8">
        <w:tc>
          <w:tcPr>
            <w:tcW w:w="1626" w:type="dxa"/>
          </w:tcPr>
          <w:p w:rsidR="0092619A" w:rsidRDefault="0092619A" w:rsidP="00A146C8">
            <w:pPr>
              <w:spacing w:line="360" w:lineRule="auto"/>
              <w:jc w:val="both"/>
            </w:pPr>
            <w:r>
              <w:t>Kebijakan</w:t>
            </w:r>
          </w:p>
        </w:tc>
        <w:tc>
          <w:tcPr>
            <w:tcW w:w="7466" w:type="dxa"/>
          </w:tcPr>
          <w:p w:rsidR="0092619A" w:rsidRDefault="0092619A" w:rsidP="00A146C8">
            <w:pPr>
              <w:spacing w:line="360" w:lineRule="auto"/>
              <w:jc w:val="both"/>
            </w:pPr>
            <w:r>
              <w:t>1.  Keputusan Dirjen P2M &amp; PLP No HK .00.06.6.44 tahun 1993</w:t>
            </w:r>
          </w:p>
          <w:p w:rsidR="0092619A" w:rsidRDefault="0092619A" w:rsidP="00A146C8">
            <w:pPr>
              <w:spacing w:line="360" w:lineRule="auto"/>
              <w:jc w:val="both"/>
            </w:pPr>
            <w:r>
              <w:t xml:space="preserve">    Tentang Petunjuk Teknis Tata Cara pelaksanaan Penyehatan</w:t>
            </w:r>
          </w:p>
          <w:p w:rsidR="0092619A" w:rsidRDefault="0092619A" w:rsidP="00A146C8">
            <w:pPr>
              <w:spacing w:line="360" w:lineRule="auto"/>
              <w:jc w:val="both"/>
            </w:pPr>
            <w:r>
              <w:t xml:space="preserve">     Lingkungan Rumah Sakit.</w:t>
            </w:r>
          </w:p>
          <w:p w:rsidR="0092619A" w:rsidRPr="003D3DEB" w:rsidRDefault="00F64ED3" w:rsidP="00F64ED3">
            <w:pPr>
              <w:spacing w:line="360" w:lineRule="auto"/>
              <w:ind w:left="359" w:hanging="284"/>
              <w:jc w:val="both"/>
            </w:pPr>
            <w:r>
              <w:t>2. Kebijakan Direktur RSUD Solok nomor 706/001/ TU-RS/ tahun 2014  tentang Standar Prosedur Operasional Rumah Sakit Umum Daerah Solok tahun 2014</w:t>
            </w:r>
          </w:p>
        </w:tc>
      </w:tr>
      <w:tr w:rsidR="0092619A" w:rsidTr="00A146C8">
        <w:tc>
          <w:tcPr>
            <w:tcW w:w="1626" w:type="dxa"/>
          </w:tcPr>
          <w:p w:rsidR="0092619A" w:rsidRDefault="0092619A" w:rsidP="00A146C8">
            <w:pPr>
              <w:spacing w:line="360" w:lineRule="auto"/>
              <w:jc w:val="both"/>
            </w:pPr>
            <w:r>
              <w:t>Prosedur</w:t>
            </w:r>
          </w:p>
        </w:tc>
        <w:tc>
          <w:tcPr>
            <w:tcW w:w="7466" w:type="dxa"/>
          </w:tcPr>
          <w:p w:rsidR="0092619A" w:rsidRPr="002A7420" w:rsidRDefault="0092619A" w:rsidP="0092619A">
            <w:pPr>
              <w:numPr>
                <w:ilvl w:val="0"/>
                <w:numId w:val="1"/>
              </w:numPr>
              <w:tabs>
                <w:tab w:val="left" w:pos="252"/>
              </w:tabs>
              <w:spacing w:line="360" w:lineRule="auto"/>
              <w:jc w:val="both"/>
              <w:rPr>
                <w:lang w:val="fi-FI"/>
              </w:rPr>
            </w:pPr>
            <w:r w:rsidRPr="002A7420">
              <w:rPr>
                <w:lang w:val="fi-FI"/>
              </w:rPr>
              <w:t>Mendatangi lokasi kebakaran</w:t>
            </w:r>
          </w:p>
          <w:p w:rsidR="0092619A" w:rsidRPr="002A7420" w:rsidRDefault="0092619A" w:rsidP="0092619A">
            <w:pPr>
              <w:numPr>
                <w:ilvl w:val="0"/>
                <w:numId w:val="1"/>
              </w:numPr>
              <w:tabs>
                <w:tab w:val="left" w:pos="252"/>
              </w:tabs>
              <w:spacing w:line="360" w:lineRule="auto"/>
              <w:jc w:val="both"/>
              <w:rPr>
                <w:lang w:val="fi-FI"/>
              </w:rPr>
            </w:pPr>
            <w:r w:rsidRPr="002A7420">
              <w:rPr>
                <w:lang w:val="fi-FI"/>
              </w:rPr>
              <w:t>Memadamkan kebakaran  dengan menggunakan Tabung Alat Pemadam Kebakaran  ( APAR )</w:t>
            </w:r>
          </w:p>
          <w:p w:rsidR="0092619A" w:rsidRPr="002A7420" w:rsidRDefault="0092619A" w:rsidP="0092619A">
            <w:pPr>
              <w:numPr>
                <w:ilvl w:val="0"/>
                <w:numId w:val="1"/>
              </w:numPr>
              <w:tabs>
                <w:tab w:val="left" w:pos="252"/>
              </w:tabs>
              <w:spacing w:line="360" w:lineRule="auto"/>
              <w:jc w:val="both"/>
              <w:rPr>
                <w:lang w:val="fi-FI"/>
              </w:rPr>
            </w:pPr>
            <w:r w:rsidRPr="002A7420">
              <w:rPr>
                <w:lang w:val="fi-FI"/>
              </w:rPr>
              <w:t>Memberitahukan kepada orang atau menghubungi Tim Penanggungan Kebakaran dan Bencana untuk segera ditindaklanjuti</w:t>
            </w:r>
          </w:p>
          <w:p w:rsidR="0092619A" w:rsidRPr="002A7420" w:rsidRDefault="0092619A" w:rsidP="0092619A">
            <w:pPr>
              <w:numPr>
                <w:ilvl w:val="0"/>
                <w:numId w:val="1"/>
              </w:numPr>
              <w:tabs>
                <w:tab w:val="left" w:pos="252"/>
              </w:tabs>
              <w:spacing w:line="360" w:lineRule="auto"/>
              <w:jc w:val="both"/>
              <w:rPr>
                <w:lang w:val="fi-FI"/>
              </w:rPr>
            </w:pPr>
            <w:r w:rsidRPr="002A7420">
              <w:rPr>
                <w:lang w:val="fi-FI"/>
              </w:rPr>
              <w:t>Mengevakuasi orang dan barang melalui jalan yang telah ditentukan</w:t>
            </w:r>
          </w:p>
          <w:p w:rsidR="0092619A" w:rsidRPr="002A7420" w:rsidRDefault="0092619A" w:rsidP="0092619A">
            <w:pPr>
              <w:numPr>
                <w:ilvl w:val="0"/>
                <w:numId w:val="1"/>
              </w:numPr>
              <w:tabs>
                <w:tab w:val="left" w:pos="252"/>
              </w:tabs>
              <w:spacing w:line="360" w:lineRule="auto"/>
              <w:jc w:val="both"/>
              <w:rPr>
                <w:lang w:val="fi-FI"/>
              </w:rPr>
            </w:pPr>
            <w:r w:rsidRPr="002A7420">
              <w:rPr>
                <w:lang w:val="fi-FI"/>
              </w:rPr>
              <w:t>Mengamankan lokasi kebakaran</w:t>
            </w:r>
          </w:p>
        </w:tc>
      </w:tr>
      <w:tr w:rsidR="0092619A" w:rsidTr="00A146C8">
        <w:tc>
          <w:tcPr>
            <w:tcW w:w="1626" w:type="dxa"/>
            <w:tcBorders>
              <w:bottom w:val="single" w:sz="4" w:space="0" w:color="auto"/>
            </w:tcBorders>
          </w:tcPr>
          <w:p w:rsidR="0092619A" w:rsidRDefault="0092619A" w:rsidP="00A146C8">
            <w:pPr>
              <w:spacing w:line="360" w:lineRule="auto"/>
              <w:jc w:val="both"/>
            </w:pPr>
            <w:r>
              <w:t>Unit Terkait</w:t>
            </w:r>
          </w:p>
        </w:tc>
        <w:tc>
          <w:tcPr>
            <w:tcW w:w="7466" w:type="dxa"/>
          </w:tcPr>
          <w:p w:rsidR="00F64ED3" w:rsidRDefault="00F64ED3" w:rsidP="00F64ED3">
            <w:r>
              <w:t xml:space="preserve">Semua instalasi dalam Rumah Sakit </w:t>
            </w:r>
          </w:p>
          <w:p w:rsidR="0092619A" w:rsidRDefault="0092619A" w:rsidP="00A146C8">
            <w:pPr>
              <w:spacing w:line="360" w:lineRule="auto"/>
              <w:jc w:val="both"/>
            </w:pPr>
          </w:p>
        </w:tc>
      </w:tr>
    </w:tbl>
    <w:p w:rsidR="00643CDF" w:rsidRDefault="00643CDF" w:rsidP="00643CDF"/>
    <w:p w:rsidR="00643CDF" w:rsidRDefault="00643CDF" w:rsidP="00643CDF"/>
    <w:p w:rsidR="00643CDF" w:rsidRDefault="00643CDF" w:rsidP="00643CDF"/>
    <w:p w:rsidR="00643CDF" w:rsidRDefault="00643CDF" w:rsidP="00643CDF"/>
    <w:p w:rsidR="00643CDF" w:rsidRDefault="00643CDF" w:rsidP="00643CDF"/>
    <w:p w:rsidR="00643CDF" w:rsidRDefault="00643CDF" w:rsidP="00643CDF"/>
    <w:p w:rsidR="00643CDF" w:rsidRDefault="00643CDF" w:rsidP="00643CDF"/>
    <w:p w:rsidR="00643CDF" w:rsidRDefault="00643CDF" w:rsidP="00643CDF"/>
    <w:p w:rsidR="00643CDF" w:rsidRDefault="00643CDF" w:rsidP="00643CDF"/>
    <w:p w:rsidR="00D63F43" w:rsidRDefault="00A64DE3"/>
    <w:sectPr w:rsidR="00D63F43" w:rsidSect="005E52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DE3" w:rsidRDefault="00A64DE3" w:rsidP="0092619A">
      <w:r>
        <w:separator/>
      </w:r>
    </w:p>
  </w:endnote>
  <w:endnote w:type="continuationSeparator" w:id="1">
    <w:p w:rsidR="00A64DE3" w:rsidRDefault="00A64DE3" w:rsidP="00926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8D7" w:rsidRDefault="008608D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8D7" w:rsidRDefault="008608D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8D7" w:rsidRDefault="008608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DE3" w:rsidRDefault="00A64DE3" w:rsidP="0092619A">
      <w:r>
        <w:separator/>
      </w:r>
    </w:p>
  </w:footnote>
  <w:footnote w:type="continuationSeparator" w:id="1">
    <w:p w:rsidR="00A64DE3" w:rsidRDefault="00A64DE3" w:rsidP="009261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8D7" w:rsidRDefault="008608D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626"/>
      <w:gridCol w:w="2229"/>
      <w:gridCol w:w="1453"/>
      <w:gridCol w:w="1275"/>
      <w:gridCol w:w="2509"/>
    </w:tblGrid>
    <w:tr w:rsidR="005E52C3" w:rsidRPr="002A7420" w:rsidTr="00F05007">
      <w:tc>
        <w:tcPr>
          <w:tcW w:w="1525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5E52C3" w:rsidRDefault="00C34AE0" w:rsidP="00F05007"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69850</wp:posOffset>
                </wp:positionV>
                <wp:extent cx="806450" cy="787400"/>
                <wp:effectExtent l="19050" t="0" r="0" b="0"/>
                <wp:wrapNone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787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5E52C3" w:rsidRDefault="00A64DE3" w:rsidP="00F05007"/>
      </w:tc>
      <w:tc>
        <w:tcPr>
          <w:tcW w:w="7004" w:type="dxa"/>
          <w:gridSpan w:val="4"/>
          <w:tcBorders>
            <w:left w:val="single" w:sz="4" w:space="0" w:color="auto"/>
          </w:tcBorders>
        </w:tcPr>
        <w:p w:rsidR="005E52C3" w:rsidRPr="002A7420" w:rsidRDefault="0092619A" w:rsidP="00DD2541">
          <w:pPr>
            <w:tabs>
              <w:tab w:val="left" w:pos="3148"/>
              <w:tab w:val="center" w:pos="3625"/>
            </w:tabs>
            <w:jc w:val="center"/>
            <w:rPr>
              <w:b/>
              <w:bCs/>
              <w:sz w:val="28"/>
              <w:szCs w:val="28"/>
            </w:rPr>
          </w:pPr>
          <w:r w:rsidRPr="002A7420">
            <w:rPr>
              <w:b/>
              <w:sz w:val="28"/>
              <w:szCs w:val="28"/>
            </w:rPr>
            <w:t>PENANGGULANGAN  KEBAKARAN</w:t>
          </w:r>
        </w:p>
      </w:tc>
    </w:tr>
    <w:tr w:rsidR="005E52C3" w:rsidTr="00F05007">
      <w:tc>
        <w:tcPr>
          <w:tcW w:w="1525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E52C3" w:rsidRDefault="00A64DE3" w:rsidP="00F05007"/>
        <w:p w:rsidR="00B21926" w:rsidRDefault="00A64DE3" w:rsidP="00F05007"/>
        <w:p w:rsidR="00B21926" w:rsidRDefault="00A64DE3" w:rsidP="00F05007"/>
      </w:tc>
      <w:tc>
        <w:tcPr>
          <w:tcW w:w="2091" w:type="dxa"/>
          <w:tcBorders>
            <w:left w:val="single" w:sz="4" w:space="0" w:color="auto"/>
          </w:tcBorders>
        </w:tcPr>
        <w:p w:rsidR="00B21926" w:rsidRDefault="00C34AE0" w:rsidP="00B21926">
          <w:pPr>
            <w:jc w:val="center"/>
          </w:pPr>
          <w:r w:rsidRPr="00FB4C3C">
            <w:t>No Dokumen</w:t>
          </w:r>
        </w:p>
        <w:p w:rsidR="005E52C3" w:rsidRDefault="008608D7" w:rsidP="00B21926">
          <w:pPr>
            <w:jc w:val="center"/>
          </w:pPr>
          <w:r>
            <w:t>065</w:t>
          </w:r>
          <w:r w:rsidR="00C34AE0">
            <w:t>/          / RS/2014</w:t>
          </w:r>
        </w:p>
      </w:tc>
      <w:tc>
        <w:tcPr>
          <w:tcW w:w="2559" w:type="dxa"/>
          <w:gridSpan w:val="2"/>
        </w:tcPr>
        <w:p w:rsidR="005E52C3" w:rsidRDefault="00C34AE0" w:rsidP="00F05007">
          <w:pPr>
            <w:jc w:val="center"/>
          </w:pPr>
          <w:r>
            <w:t>No Revisi</w:t>
          </w:r>
        </w:p>
        <w:p w:rsidR="005E52C3" w:rsidRDefault="008608D7" w:rsidP="00F05007">
          <w:pPr>
            <w:jc w:val="center"/>
          </w:pPr>
          <w:r>
            <w:t>02</w:t>
          </w:r>
        </w:p>
      </w:tc>
      <w:tc>
        <w:tcPr>
          <w:tcW w:w="2354" w:type="dxa"/>
        </w:tcPr>
        <w:p w:rsidR="005E52C3" w:rsidRDefault="00C34AE0" w:rsidP="00F05007">
          <w:pPr>
            <w:jc w:val="center"/>
          </w:pPr>
          <w:r>
            <w:t>Halaman</w:t>
          </w:r>
        </w:p>
        <w:p w:rsidR="005E52C3" w:rsidRDefault="008608D7" w:rsidP="00F05007">
          <w:pPr>
            <w:jc w:val="center"/>
          </w:pPr>
          <w:r>
            <w:t>1/1</w:t>
          </w:r>
        </w:p>
      </w:tc>
    </w:tr>
    <w:tr w:rsidR="005E52C3" w:rsidTr="00F05007">
      <w:tc>
        <w:tcPr>
          <w:tcW w:w="1525" w:type="dxa"/>
          <w:tcBorders>
            <w:top w:val="single" w:sz="4" w:space="0" w:color="auto"/>
          </w:tcBorders>
        </w:tcPr>
        <w:p w:rsidR="00B21926" w:rsidRDefault="00A64DE3" w:rsidP="00B21926">
          <w:pPr>
            <w:jc w:val="center"/>
            <w:rPr>
              <w:sz w:val="36"/>
              <w:szCs w:val="36"/>
            </w:rPr>
          </w:pPr>
        </w:p>
        <w:p w:rsidR="005E52C3" w:rsidRDefault="00C34AE0" w:rsidP="00B21926">
          <w:pPr>
            <w:jc w:val="center"/>
          </w:pPr>
          <w:r w:rsidRPr="004D2B00">
            <w:rPr>
              <w:sz w:val="36"/>
              <w:szCs w:val="36"/>
            </w:rPr>
            <w:t>SPO</w:t>
          </w:r>
        </w:p>
      </w:tc>
      <w:tc>
        <w:tcPr>
          <w:tcW w:w="3454" w:type="dxa"/>
          <w:gridSpan w:val="2"/>
        </w:tcPr>
        <w:p w:rsidR="005E52C3" w:rsidRDefault="00C34AE0" w:rsidP="00F05007">
          <w:pPr>
            <w:jc w:val="center"/>
          </w:pPr>
          <w:r>
            <w:t>Tanggal  terbit</w:t>
          </w:r>
        </w:p>
        <w:p w:rsidR="005E52C3" w:rsidRDefault="008608D7" w:rsidP="00F05007">
          <w:pPr>
            <w:jc w:val="center"/>
          </w:pPr>
          <w:r>
            <w:t>4</w:t>
          </w:r>
          <w:r w:rsidR="00C34AE0">
            <w:t>Januari 2014</w:t>
          </w:r>
        </w:p>
      </w:tc>
      <w:tc>
        <w:tcPr>
          <w:tcW w:w="3550" w:type="dxa"/>
          <w:gridSpan w:val="2"/>
        </w:tcPr>
        <w:p w:rsidR="005E52C3" w:rsidRDefault="00C34AE0" w:rsidP="00F05007">
          <w:pPr>
            <w:jc w:val="center"/>
          </w:pPr>
          <w:r>
            <w:t>Ditetapkan</w:t>
          </w:r>
        </w:p>
        <w:p w:rsidR="005E52C3" w:rsidRDefault="00C34AE0" w:rsidP="00F05007">
          <w:pPr>
            <w:jc w:val="center"/>
          </w:pPr>
          <w:r>
            <w:t>Direktur</w:t>
          </w:r>
        </w:p>
        <w:p w:rsidR="005E52C3" w:rsidRDefault="00A64DE3" w:rsidP="00F05007">
          <w:pPr>
            <w:jc w:val="center"/>
          </w:pPr>
        </w:p>
        <w:p w:rsidR="005E52C3" w:rsidRDefault="00A64DE3" w:rsidP="00F05007">
          <w:pPr>
            <w:jc w:val="center"/>
          </w:pPr>
        </w:p>
        <w:p w:rsidR="005E52C3" w:rsidRDefault="00A64DE3" w:rsidP="00F05007">
          <w:pPr>
            <w:jc w:val="center"/>
          </w:pPr>
        </w:p>
        <w:p w:rsidR="005E52C3" w:rsidRPr="002A7420" w:rsidRDefault="00C34AE0" w:rsidP="00F05007">
          <w:pPr>
            <w:jc w:val="center"/>
            <w:rPr>
              <w:b/>
              <w:bCs/>
              <w:u w:val="single"/>
            </w:rPr>
          </w:pPr>
          <w:r>
            <w:rPr>
              <w:b/>
              <w:bCs/>
              <w:u w:val="single"/>
            </w:rPr>
            <w:t>Drg .ERNOVIANA,MKes</w:t>
          </w:r>
        </w:p>
        <w:p w:rsidR="005E52C3" w:rsidRDefault="00A64DE3" w:rsidP="00F05007">
          <w:pPr>
            <w:jc w:val="center"/>
          </w:pPr>
        </w:p>
      </w:tc>
    </w:tr>
  </w:tbl>
  <w:p w:rsidR="005E52C3" w:rsidRDefault="00A64DE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8D7" w:rsidRDefault="008608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B1BD7"/>
    <w:multiLevelType w:val="hybridMultilevel"/>
    <w:tmpl w:val="8DFA5B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3CDF"/>
    <w:rsid w:val="00041C10"/>
    <w:rsid w:val="0018192D"/>
    <w:rsid w:val="00263B15"/>
    <w:rsid w:val="002E4F27"/>
    <w:rsid w:val="004129D2"/>
    <w:rsid w:val="004B3791"/>
    <w:rsid w:val="00605F46"/>
    <w:rsid w:val="00643CDF"/>
    <w:rsid w:val="008608D7"/>
    <w:rsid w:val="0092619A"/>
    <w:rsid w:val="009C14E0"/>
    <w:rsid w:val="00A64DE3"/>
    <w:rsid w:val="00C34AE0"/>
    <w:rsid w:val="00DA58EF"/>
    <w:rsid w:val="00F64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43C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3CD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3CD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9261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619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Perawatan</dc:creator>
  <cp:lastModifiedBy>Perawatan</cp:lastModifiedBy>
  <cp:revision>3</cp:revision>
  <cp:lastPrinted>2016-04-12T06:56:00Z</cp:lastPrinted>
  <dcterms:created xsi:type="dcterms:W3CDTF">2015-07-01T03:55:00Z</dcterms:created>
  <dcterms:modified xsi:type="dcterms:W3CDTF">2016-04-12T07:01:00Z</dcterms:modified>
</cp:coreProperties>
</file>